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A4C5A" w14:textId="5DE3B837" w:rsidR="00613D6B" w:rsidRDefault="00613D6B" w:rsidP="00613D6B">
      <w:pPr>
        <w:jc w:val="center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  <w:r w:rsidRPr="009047B1">
        <w:rPr>
          <w:rFonts w:ascii="Sylfaen" w:hAnsi="Sylfaen"/>
          <w:b/>
          <w:sz w:val="20"/>
          <w:szCs w:val="20"/>
          <w:lang w:val="ka-GE"/>
        </w:rPr>
        <w:t>მომსახურების ხელშეკრულება</w:t>
      </w:r>
    </w:p>
    <w:p w14:paraId="041F094D" w14:textId="5EFF5BA5" w:rsidR="00BA6A33" w:rsidRPr="009047B1" w:rsidRDefault="00BA6A33" w:rsidP="00613D6B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3D6B" w:rsidRPr="009047B1" w14:paraId="332281E6" w14:textId="77777777" w:rsidTr="00354B2E">
        <w:tc>
          <w:tcPr>
            <w:tcW w:w="4675" w:type="dxa"/>
          </w:tcPr>
          <w:p w14:paraId="6EF2EB45" w14:textId="77777777" w:rsidR="00613D6B" w:rsidRPr="00AA3AAA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A3AAA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75" w:type="dxa"/>
          </w:tcPr>
          <w:p w14:paraId="7838B91D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[დღე] [თვე]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2021 წელი</w:t>
            </w:r>
          </w:p>
        </w:tc>
      </w:tr>
      <w:tr w:rsidR="00613D6B" w:rsidRPr="009047B1" w14:paraId="4E251A35" w14:textId="77777777" w:rsidTr="00A8597B">
        <w:tc>
          <w:tcPr>
            <w:tcW w:w="4675" w:type="dxa"/>
          </w:tcPr>
          <w:p w14:paraId="00B874E7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75" w:type="dxa"/>
          </w:tcPr>
          <w:p w14:paraId="3F698521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13D6B" w:rsidRPr="009047B1" w14:paraId="02CEBDEC" w14:textId="77777777" w:rsidTr="00A8597B">
        <w:tc>
          <w:tcPr>
            <w:tcW w:w="4675" w:type="dxa"/>
          </w:tcPr>
          <w:p w14:paraId="006B32AF" w14:textId="3848E097" w:rsidR="00613D6B" w:rsidRPr="008B0A4B" w:rsidRDefault="008B0A4B" w:rsidP="00A8597B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GWP:</w:t>
            </w:r>
          </w:p>
        </w:tc>
        <w:tc>
          <w:tcPr>
            <w:tcW w:w="4675" w:type="dxa"/>
          </w:tcPr>
          <w:p w14:paraId="2B84055E" w14:textId="73ED68BD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 (შემდგომში „</w:t>
            </w:r>
            <w:r w:rsidR="0012081E">
              <w:rPr>
                <w:rFonts w:ascii="Sylfaen" w:hAnsi="Sylfaen"/>
                <w:b/>
                <w:sz w:val="20"/>
                <w:szCs w:val="20"/>
              </w:rPr>
              <w:t>GWP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613D6B" w:rsidRPr="009047B1" w14:paraId="6F836568" w14:textId="77777777" w:rsidTr="00A8597B">
        <w:tc>
          <w:tcPr>
            <w:tcW w:w="4675" w:type="dxa"/>
          </w:tcPr>
          <w:p w14:paraId="5058AC63" w14:textId="25FCAADE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GWP-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 ნომერი:</w:t>
            </w:r>
          </w:p>
        </w:tc>
        <w:tc>
          <w:tcPr>
            <w:tcW w:w="4675" w:type="dxa"/>
          </w:tcPr>
          <w:p w14:paraId="74DA2326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613D6B" w:rsidRPr="009047B1" w14:paraId="226818AB" w14:textId="77777777" w:rsidTr="00A8597B">
        <w:tc>
          <w:tcPr>
            <w:tcW w:w="4675" w:type="dxa"/>
          </w:tcPr>
          <w:p w14:paraId="1ED649AF" w14:textId="029EBCDF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GWP-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14:paraId="1DD57EA4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613D6B" w:rsidRPr="009047B1" w14:paraId="3626FC4E" w14:textId="77777777" w:rsidTr="00A8597B">
        <w:tc>
          <w:tcPr>
            <w:tcW w:w="4675" w:type="dxa"/>
          </w:tcPr>
          <w:p w14:paraId="0E872FB7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14:paraId="733E3FEA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613D6B" w:rsidRPr="009047B1" w14:paraId="76B47071" w14:textId="77777777" w:rsidTr="00A8597B">
        <w:tc>
          <w:tcPr>
            <w:tcW w:w="4675" w:type="dxa"/>
          </w:tcPr>
          <w:p w14:paraId="10A9FF66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64B7B555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13D6B" w:rsidRPr="009047B1" w14:paraId="3942151C" w14:textId="77777777" w:rsidTr="00A8597B">
        <w:tc>
          <w:tcPr>
            <w:tcW w:w="4675" w:type="dxa"/>
          </w:tcPr>
          <w:p w14:paraId="034A94D8" w14:textId="2E3AD99B" w:rsidR="00613D6B" w:rsidRPr="009047B1" w:rsidRDefault="008B0A4B" w:rsidP="00A8597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კომპანია:</w:t>
            </w:r>
          </w:p>
        </w:tc>
        <w:tc>
          <w:tcPr>
            <w:tcW w:w="4675" w:type="dxa"/>
          </w:tcPr>
          <w:p w14:paraId="5F3CC443" w14:textId="13AEC2D5" w:rsidR="00613D6B" w:rsidRPr="009047B1" w:rsidRDefault="00247875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4787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[კომპანიის სახელწოდება ან ფიზიკური პირის სახელი და გვარი]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(შემდგომში „</w:t>
            </w:r>
            <w:r w:rsidR="00215135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613D6B" w:rsidRPr="009047B1" w14:paraId="647DC89E" w14:textId="77777777" w:rsidTr="00A8597B">
        <w:tc>
          <w:tcPr>
            <w:tcW w:w="4675" w:type="dxa"/>
          </w:tcPr>
          <w:p w14:paraId="3730AAB0" w14:textId="6E59EBAA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საიდენტიფიკაციო/პირადი ნომერი:</w:t>
            </w:r>
          </w:p>
        </w:tc>
        <w:tc>
          <w:tcPr>
            <w:tcW w:w="4675" w:type="dxa"/>
          </w:tcPr>
          <w:p w14:paraId="611101C5" w14:textId="19044136" w:rsidR="00613D6B" w:rsidRPr="009047B1" w:rsidRDefault="00247875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[-]</w:t>
            </w:r>
          </w:p>
        </w:tc>
      </w:tr>
      <w:tr w:rsidR="00613D6B" w:rsidRPr="009047B1" w14:paraId="4B223AAF" w14:textId="77777777" w:rsidTr="00A8597B">
        <w:tc>
          <w:tcPr>
            <w:tcW w:w="4675" w:type="dxa"/>
          </w:tcPr>
          <w:p w14:paraId="48863E5F" w14:textId="78101F63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>წარმომადგენელი:</w:t>
            </w:r>
          </w:p>
        </w:tc>
        <w:tc>
          <w:tcPr>
            <w:tcW w:w="4675" w:type="dxa"/>
          </w:tcPr>
          <w:p w14:paraId="6113AEB5" w14:textId="7958ACD5" w:rsidR="00613D6B" w:rsidRPr="00B06595" w:rsidRDefault="00EB1859" w:rsidP="00A8597B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[სახელი და გვარი</w:t>
            </w:r>
            <w:r w:rsidR="00247875"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]</w:t>
            </w:r>
          </w:p>
        </w:tc>
      </w:tr>
      <w:tr w:rsidR="00613D6B" w:rsidRPr="009047B1" w14:paraId="456D47A7" w14:textId="77777777" w:rsidTr="00317672">
        <w:trPr>
          <w:trHeight w:val="68"/>
        </w:trPr>
        <w:tc>
          <w:tcPr>
            <w:tcW w:w="4675" w:type="dxa"/>
          </w:tcPr>
          <w:p w14:paraId="7B3218BF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14:paraId="4BEC5B09" w14:textId="13D6D4E7" w:rsidR="00EB1859" w:rsidRPr="00B06595" w:rsidRDefault="00EB1859" w:rsidP="00A8597B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[თანამდებობა]</w:t>
            </w:r>
          </w:p>
        </w:tc>
      </w:tr>
    </w:tbl>
    <w:p w14:paraId="0C62B447" w14:textId="77777777" w:rsidR="00613D6B" w:rsidRPr="009047B1" w:rsidRDefault="00613D6B" w:rsidP="00613D6B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41AABCC4" w14:textId="77777777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1. „ხელშეკრულების“ საგანი</w:t>
      </w:r>
    </w:p>
    <w:p w14:paraId="4E189527" w14:textId="77777777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01ECCDD" w14:textId="09ACB063" w:rsidR="00613D6B" w:rsidRPr="009047B1" w:rsidRDefault="00AE7FCB" w:rsidP="00613D6B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„კომპანია“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კისრულობს ვალდებულებას, თავისი კომპეტენციის და კვალიფიკაციის ფარგლებში, </w:t>
      </w:r>
      <w:r>
        <w:rPr>
          <w:rFonts w:ascii="Sylfaen" w:hAnsi="Sylfaen"/>
          <w:sz w:val="20"/>
          <w:szCs w:val="20"/>
          <w:lang w:val="ka-GE"/>
        </w:rPr>
        <w:t xml:space="preserve">შესაბამისი ანაზღაურების სანაცვლოდ </w:t>
      </w:r>
      <w:r>
        <w:rPr>
          <w:rFonts w:ascii="Sylfaen" w:hAnsi="Sylfaen"/>
          <w:sz w:val="20"/>
          <w:szCs w:val="20"/>
        </w:rPr>
        <w:t>GWP-</w:t>
      </w:r>
      <w:r>
        <w:rPr>
          <w:rFonts w:ascii="Sylfaen" w:hAnsi="Sylfaen"/>
          <w:sz w:val="20"/>
          <w:szCs w:val="20"/>
          <w:lang w:val="ka-GE"/>
        </w:rPr>
        <w:t xml:space="preserve">ის 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გაუწიოს </w:t>
      </w:r>
      <w:r w:rsidR="00B06595">
        <w:rPr>
          <w:rFonts w:ascii="Sylfaen" w:hAnsi="Sylfaen"/>
          <w:sz w:val="20"/>
          <w:szCs w:val="20"/>
          <w:lang w:val="ka-GE"/>
        </w:rPr>
        <w:t xml:space="preserve">[-] </w:t>
      </w:r>
      <w:r w:rsidR="00215135">
        <w:rPr>
          <w:rFonts w:ascii="Sylfaen" w:hAnsi="Sylfaen"/>
          <w:sz w:val="20"/>
          <w:szCs w:val="20"/>
          <w:lang w:val="ka-GE"/>
        </w:rPr>
        <w:t xml:space="preserve"> </w:t>
      </w:r>
      <w:r w:rsidR="00613D6B" w:rsidRPr="009047B1">
        <w:rPr>
          <w:rFonts w:ascii="Sylfaen" w:hAnsi="Sylfaen"/>
          <w:sz w:val="20"/>
          <w:szCs w:val="20"/>
          <w:lang w:val="ka-GE"/>
        </w:rPr>
        <w:t>(შემდგომში „</w:t>
      </w:r>
      <w:r w:rsidR="00613D6B" w:rsidRPr="009047B1">
        <w:rPr>
          <w:rFonts w:ascii="Sylfaen" w:hAnsi="Sylfaen"/>
          <w:b/>
          <w:sz w:val="20"/>
          <w:szCs w:val="20"/>
          <w:lang w:val="ka-GE"/>
        </w:rPr>
        <w:t>მომსახურება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“), </w:t>
      </w:r>
    </w:p>
    <w:p w14:paraId="58A61000" w14:textId="4DEE6BB1" w:rsidR="00613D6B" w:rsidRPr="009047B1" w:rsidRDefault="00613D6B" w:rsidP="00613D6B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„მომსახურების“ გაწევის ზოგადი და სპეციალური პირობები მოცემულია დანართში</w:t>
      </w:r>
      <w:r w:rsidR="0088194E">
        <w:rPr>
          <w:rFonts w:ascii="Sylfaen" w:hAnsi="Sylfaen"/>
          <w:sz w:val="20"/>
          <w:szCs w:val="20"/>
          <w:lang w:val="ka-GE"/>
        </w:rPr>
        <w:t xml:space="preserve"> N1</w:t>
      </w:r>
      <w:r w:rsidRPr="009047B1">
        <w:rPr>
          <w:rFonts w:ascii="Sylfaen" w:hAnsi="Sylfaen"/>
          <w:sz w:val="20"/>
          <w:szCs w:val="20"/>
          <w:lang w:val="ka-GE"/>
        </w:rPr>
        <w:t>.</w:t>
      </w:r>
    </w:p>
    <w:p w14:paraId="75C0C868" w14:textId="77777777" w:rsidR="00613D6B" w:rsidRPr="009047B1" w:rsidRDefault="00613D6B" w:rsidP="00613D6B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7FD53A02" w14:textId="77777777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2. „ხელშეკრულების“ მოქმედების ვადა</w:t>
      </w:r>
    </w:p>
    <w:p w14:paraId="321F6539" w14:textId="53A944A2" w:rsidR="00613D6B" w:rsidRPr="009047B1" w:rsidRDefault="00613D6B" w:rsidP="00613D6B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შეთანხმებული „მომსახურება“ </w:t>
      </w:r>
      <w:r w:rsidR="0088194E">
        <w:rPr>
          <w:rFonts w:ascii="Sylfaen" w:hAnsi="Sylfaen"/>
          <w:sz w:val="20"/>
          <w:szCs w:val="20"/>
          <w:lang w:val="ka-GE"/>
        </w:rPr>
        <w:t>„კომპანიამ“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88194E">
        <w:rPr>
          <w:rFonts w:ascii="Sylfaen" w:hAnsi="Sylfaen"/>
          <w:sz w:val="20"/>
          <w:szCs w:val="20"/>
        </w:rPr>
        <w:t>GWP-</w:t>
      </w:r>
      <w:r w:rsidR="0088194E">
        <w:rPr>
          <w:rFonts w:ascii="Sylfaen" w:hAnsi="Sylfaen"/>
          <w:sz w:val="20"/>
          <w:szCs w:val="20"/>
          <w:lang w:val="ka-GE"/>
        </w:rPr>
        <w:t xml:space="preserve">ის </w:t>
      </w:r>
      <w:r w:rsidRPr="009047B1">
        <w:rPr>
          <w:rFonts w:ascii="Sylfaen" w:hAnsi="Sylfaen"/>
          <w:sz w:val="20"/>
          <w:szCs w:val="20"/>
          <w:lang w:val="ka-GE"/>
        </w:rPr>
        <w:t xml:space="preserve">უნდა  გაუწიოს წინამდებარე „ხელშეკრულების“ ხელმოწერიდან </w:t>
      </w:r>
      <w:r w:rsidR="0088194E">
        <w:rPr>
          <w:rFonts w:ascii="Sylfaen" w:hAnsi="Sylfaen"/>
          <w:sz w:val="20"/>
          <w:szCs w:val="20"/>
          <w:highlight w:val="yellow"/>
          <w:lang w:val="ka-GE"/>
        </w:rPr>
        <w:t>[--</w:t>
      </w:r>
      <w:r w:rsidRPr="009047B1">
        <w:rPr>
          <w:rFonts w:ascii="Sylfaen" w:hAnsi="Sylfaen"/>
          <w:sz w:val="20"/>
          <w:szCs w:val="20"/>
          <w:highlight w:val="yellow"/>
          <w:lang w:val="ka-GE"/>
        </w:rPr>
        <w:t>]</w:t>
      </w:r>
      <w:r w:rsidRPr="009047B1">
        <w:rPr>
          <w:rFonts w:ascii="Sylfaen" w:hAnsi="Sylfaen"/>
          <w:sz w:val="20"/>
          <w:szCs w:val="20"/>
          <w:lang w:val="ka-GE"/>
        </w:rPr>
        <w:t xml:space="preserve"> თვის განმავლობაში</w:t>
      </w:r>
      <w:r w:rsidR="0088194E">
        <w:rPr>
          <w:rFonts w:ascii="Sylfaen" w:hAnsi="Sylfaen"/>
          <w:sz w:val="20"/>
          <w:szCs w:val="20"/>
          <w:lang w:val="ka-GE"/>
        </w:rPr>
        <w:t xml:space="preserve">. </w:t>
      </w:r>
    </w:p>
    <w:p w14:paraId="797B1757" w14:textId="542BE133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3. </w:t>
      </w:r>
      <w:r w:rsidR="00040336">
        <w:rPr>
          <w:rFonts w:ascii="Sylfaen" w:hAnsi="Sylfaen"/>
          <w:b/>
          <w:sz w:val="20"/>
          <w:szCs w:val="20"/>
          <w:lang w:val="ka-GE"/>
        </w:rPr>
        <w:t>„ნასყიდობის ფასი“</w:t>
      </w:r>
      <w:r w:rsidRPr="009047B1">
        <w:rPr>
          <w:rFonts w:ascii="Sylfaen" w:hAnsi="Sylfaen"/>
          <w:b/>
          <w:sz w:val="20"/>
          <w:szCs w:val="20"/>
          <w:lang w:val="ka-GE"/>
        </w:rPr>
        <w:t xml:space="preserve"> და ანგარიშსწორება</w:t>
      </w:r>
    </w:p>
    <w:p w14:paraId="023B6A6E" w14:textId="3ADB1680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9047B1">
        <w:rPr>
          <w:rFonts w:ascii="Sylfaen" w:hAnsi="Sylfaen" w:cs="Sylfaen"/>
          <w:sz w:val="20"/>
          <w:szCs w:val="20"/>
          <w:lang w:val="ka-GE"/>
        </w:rPr>
        <w:tab/>
      </w:r>
      <w:r w:rsidRPr="009047B1">
        <w:rPr>
          <w:rFonts w:ascii="Sylfaen" w:hAnsi="Sylfaen"/>
          <w:sz w:val="20"/>
          <w:szCs w:val="20"/>
          <w:lang w:val="ka-GE"/>
        </w:rPr>
        <w:t>წინამდებარე „ხელშეკრულების“ საფუძველზე გასაწევი „მომსახურების“</w:t>
      </w:r>
      <w:r w:rsidR="00317672">
        <w:rPr>
          <w:rFonts w:ascii="Sylfaen" w:hAnsi="Sylfaen"/>
          <w:sz w:val="20"/>
          <w:szCs w:val="20"/>
          <w:lang w:val="ka-GE"/>
        </w:rPr>
        <w:t xml:space="preserve"> „ნასყიდობის ფასი“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F004FC">
        <w:rPr>
          <w:rFonts w:ascii="Sylfaen" w:hAnsi="Sylfaen"/>
          <w:sz w:val="20"/>
          <w:szCs w:val="20"/>
          <w:lang w:val="ka-GE"/>
        </w:rPr>
        <w:t xml:space="preserve">შეადგენს </w:t>
      </w:r>
      <w:r w:rsidR="00A557E0" w:rsidRPr="00A557E0">
        <w:rPr>
          <w:rFonts w:ascii="Sylfaen" w:hAnsi="Sylfaen"/>
          <w:sz w:val="20"/>
          <w:szCs w:val="20"/>
          <w:highlight w:val="yellow"/>
          <w:lang w:val="ka-GE"/>
        </w:rPr>
        <w:t>[-]</w:t>
      </w:r>
      <w:r w:rsidR="00A557E0">
        <w:rPr>
          <w:rFonts w:ascii="Sylfaen" w:hAnsi="Sylfaen"/>
          <w:sz w:val="20"/>
          <w:szCs w:val="20"/>
          <w:lang w:val="ka-GE"/>
        </w:rPr>
        <w:t xml:space="preserve"> </w:t>
      </w:r>
      <w:r w:rsidR="00F004FC">
        <w:rPr>
          <w:rFonts w:ascii="Sylfaen" w:hAnsi="Sylfaen"/>
          <w:sz w:val="20"/>
          <w:szCs w:val="20"/>
          <w:lang w:val="ka-GE"/>
        </w:rPr>
        <w:t>ლარს</w:t>
      </w:r>
      <w:r w:rsidR="00A557E0">
        <w:rPr>
          <w:rFonts w:ascii="Sylfaen" w:hAnsi="Sylfaen"/>
          <w:sz w:val="20"/>
          <w:szCs w:val="20"/>
          <w:lang w:val="ka-GE"/>
        </w:rPr>
        <w:t xml:space="preserve">. </w:t>
      </w:r>
    </w:p>
    <w:p w14:paraId="3C6EC152" w14:textId="1F3C7E38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3.2 </w:t>
      </w:r>
      <w:r w:rsidR="00A557E0">
        <w:rPr>
          <w:rFonts w:ascii="Sylfaen" w:hAnsi="Sylfaen"/>
          <w:sz w:val="20"/>
          <w:szCs w:val="20"/>
          <w:lang w:val="ka-GE"/>
        </w:rPr>
        <w:t>„ნასყიდობის ფასის</w:t>
      </w:r>
      <w:r w:rsidRPr="009047B1">
        <w:rPr>
          <w:rFonts w:ascii="Sylfaen" w:hAnsi="Sylfaen"/>
          <w:sz w:val="20"/>
          <w:szCs w:val="20"/>
          <w:lang w:val="ka-GE"/>
        </w:rPr>
        <w:t xml:space="preserve">“ გადახდა განხორციელდება </w:t>
      </w:r>
      <w:r w:rsidR="00A557E0">
        <w:rPr>
          <w:rFonts w:ascii="Sylfaen" w:hAnsi="Sylfaen"/>
          <w:sz w:val="20"/>
          <w:szCs w:val="20"/>
          <w:lang w:val="ka-GE"/>
        </w:rPr>
        <w:t>„კომპანიის“</w:t>
      </w:r>
      <w:r w:rsidRPr="009047B1">
        <w:rPr>
          <w:rFonts w:ascii="Sylfaen" w:hAnsi="Sylfaen"/>
          <w:sz w:val="20"/>
          <w:szCs w:val="20"/>
          <w:lang w:val="ka-GE"/>
        </w:rPr>
        <w:t xml:space="preserve"> შემდეგ საბანაკო ანგარიშზე თანხის გადარიცხვის გზით:</w:t>
      </w:r>
    </w:p>
    <w:p w14:paraId="7FFB4BF1" w14:textId="25330759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ბანკის დასახელება:</w:t>
      </w:r>
      <w:r w:rsidR="00B06595">
        <w:rPr>
          <w:rFonts w:ascii="Sylfaen" w:hAnsi="Sylfaen"/>
          <w:sz w:val="20"/>
          <w:szCs w:val="20"/>
          <w:lang w:val="ka-GE"/>
        </w:rPr>
        <w:t xml:space="preserve"> </w:t>
      </w:r>
      <w:r w:rsidR="00B06595" w:rsidRPr="00B06595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14:paraId="669D55A2" w14:textId="2E03390C" w:rsidR="00613D6B" w:rsidRPr="003D69F7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ბანკის კოდი: </w:t>
      </w:r>
      <w:r w:rsidR="00B06595" w:rsidRPr="00B06595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14:paraId="3CEB1612" w14:textId="502F4DD3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დასახელება</w:t>
      </w:r>
      <w:r w:rsidR="00B06595">
        <w:rPr>
          <w:rFonts w:ascii="Sylfaen" w:hAnsi="Sylfaen"/>
          <w:sz w:val="20"/>
          <w:szCs w:val="20"/>
          <w:lang w:val="ka-GE"/>
        </w:rPr>
        <w:t xml:space="preserve">: </w:t>
      </w:r>
      <w:r w:rsidR="00B06595" w:rsidRPr="00B06595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14:paraId="21BA91CC" w14:textId="0EB8D3BF" w:rsidR="00613D6B" w:rsidRPr="003D69F7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Pr="009047B1">
        <w:rPr>
          <w:rFonts w:ascii="Sylfaen" w:hAnsi="Sylfaen"/>
          <w:sz w:val="20"/>
          <w:szCs w:val="20"/>
        </w:rPr>
        <w:t xml:space="preserve">: </w:t>
      </w:r>
      <w:r w:rsidR="00B06595" w:rsidRPr="00B06595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14:paraId="0D479B37" w14:textId="439A76CD" w:rsidR="00B6446A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1B63BB92" w14:textId="42271AD0" w:rsidR="00613D6B" w:rsidRPr="009047B1" w:rsidRDefault="00354B2E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4</w:t>
      </w:r>
      <w:r w:rsidR="00B6446A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613D6B" w:rsidRPr="009047B1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14:paraId="5C1F986B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4.1  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43272C8B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დანართი N1 – „ხელშეკრულების“ სტანდარტული პირობები</w:t>
      </w:r>
    </w:p>
    <w:p w14:paraId="6CF94AF8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2F145361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39CF7865" w14:textId="77777777" w:rsidR="009729A1" w:rsidRPr="009047B1" w:rsidRDefault="00B979DB">
      <w:pPr>
        <w:rPr>
          <w:sz w:val="20"/>
          <w:szCs w:val="20"/>
        </w:rPr>
      </w:pPr>
    </w:p>
    <w:p w14:paraId="674A9175" w14:textId="77777777" w:rsidR="00613D6B" w:rsidRPr="009047B1" w:rsidRDefault="00613D6B" w:rsidP="00613D6B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lastRenderedPageBreak/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14:paraId="32BB1C62" w14:textId="77777777" w:rsidR="00613D6B" w:rsidRPr="009047B1" w:rsidRDefault="00613D6B">
      <w:pPr>
        <w:rPr>
          <w:sz w:val="20"/>
          <w:szCs w:val="20"/>
        </w:rPr>
      </w:pPr>
    </w:p>
    <w:p w14:paraId="4F3C9E23" w14:textId="77777777" w:rsidR="00613D6B" w:rsidRPr="009047B1" w:rsidRDefault="00613D6B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3D6B" w:rsidRPr="009047B1" w14:paraId="1B66D263" w14:textId="77777777" w:rsidTr="00613D6B">
        <w:tc>
          <w:tcPr>
            <w:tcW w:w="4675" w:type="dxa"/>
          </w:tcPr>
          <w:p w14:paraId="638B89F1" w14:textId="46FA6F77" w:rsidR="00613D6B" w:rsidRPr="0012081E" w:rsidRDefault="0012081E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GWP</w:t>
            </w:r>
          </w:p>
          <w:p w14:paraId="7B37CB99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14:paraId="268A9FC0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F1F4345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D648296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3F28A22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3AAA2BCB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2D5EE4E3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2C7F9FA6" w14:textId="6CA3EBC6" w:rsidR="00613D6B" w:rsidRPr="009047B1" w:rsidRDefault="00AA3AAA" w:rsidP="00613D6B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„კომპანია“</w:t>
            </w:r>
          </w:p>
          <w:p w14:paraId="371C6C36" w14:textId="633E7378" w:rsidR="00613D6B" w:rsidRPr="00FB3B2C" w:rsidRDefault="00FB3B2C" w:rsidP="00613D6B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FB3B2C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14:paraId="58702357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108A4A2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3A0C780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A123B82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5881EB67" w14:textId="414FA351" w:rsidR="00613D6B" w:rsidRPr="00FB3B2C" w:rsidRDefault="00FB3B2C" w:rsidP="00613D6B">
            <w:pPr>
              <w:jc w:val="righ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FB3B2C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14:paraId="0B30ADF5" w14:textId="1121BC05" w:rsidR="00613D6B" w:rsidRPr="00FB3B2C" w:rsidRDefault="00FB3B2C" w:rsidP="00613D6B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FB3B2C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14:paraId="658E33D1" w14:textId="77777777" w:rsidR="00613D6B" w:rsidRPr="009047B1" w:rsidRDefault="00613D6B" w:rsidP="00613D6B">
            <w:pPr>
              <w:jc w:val="right"/>
              <w:rPr>
                <w:sz w:val="20"/>
                <w:szCs w:val="20"/>
              </w:rPr>
            </w:pPr>
          </w:p>
        </w:tc>
      </w:tr>
    </w:tbl>
    <w:p w14:paraId="52A1E44C" w14:textId="77777777" w:rsidR="00613D6B" w:rsidRPr="009047B1" w:rsidRDefault="00613D6B">
      <w:pPr>
        <w:rPr>
          <w:sz w:val="20"/>
          <w:szCs w:val="20"/>
        </w:rPr>
      </w:pPr>
    </w:p>
    <w:sectPr w:rsidR="00613D6B" w:rsidRPr="0090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4EE57A41"/>
    <w:multiLevelType w:val="multilevel"/>
    <w:tmpl w:val="D8CA4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6B"/>
    <w:rsid w:val="0003696B"/>
    <w:rsid w:val="00040336"/>
    <w:rsid w:val="0012081E"/>
    <w:rsid w:val="00183C58"/>
    <w:rsid w:val="00215135"/>
    <w:rsid w:val="00240542"/>
    <w:rsid w:val="00247875"/>
    <w:rsid w:val="00317672"/>
    <w:rsid w:val="00354B2E"/>
    <w:rsid w:val="003D69F7"/>
    <w:rsid w:val="005939F8"/>
    <w:rsid w:val="00613D6B"/>
    <w:rsid w:val="00687409"/>
    <w:rsid w:val="0088194E"/>
    <w:rsid w:val="008B0A4B"/>
    <w:rsid w:val="009047B1"/>
    <w:rsid w:val="0097685F"/>
    <w:rsid w:val="00A123C5"/>
    <w:rsid w:val="00A557E0"/>
    <w:rsid w:val="00AA3AAA"/>
    <w:rsid w:val="00AE7FCB"/>
    <w:rsid w:val="00B06595"/>
    <w:rsid w:val="00B6446A"/>
    <w:rsid w:val="00B979DB"/>
    <w:rsid w:val="00BA6A33"/>
    <w:rsid w:val="00C72224"/>
    <w:rsid w:val="00EB1859"/>
    <w:rsid w:val="00F004FC"/>
    <w:rsid w:val="00F1458F"/>
    <w:rsid w:val="00FB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04A8"/>
  <w15:chartTrackingRefBased/>
  <w15:docId w15:val="{EEEAADC7-B0A4-4EA5-8BF0-23B46FA8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D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3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D6B"/>
    <w:rPr>
      <w:sz w:val="20"/>
      <w:szCs w:val="20"/>
    </w:rPr>
  </w:style>
  <w:style w:type="table" w:styleId="TableGrid">
    <w:name w:val="Table Grid"/>
    <w:basedOn w:val="TableNormal"/>
    <w:uiPriority w:val="39"/>
    <w:rsid w:val="0061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20A8-FA77-4ECF-B125-C2121AEC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Gvazava</dc:creator>
  <cp:keywords/>
  <dc:description/>
  <cp:lastModifiedBy>Ia Zhizhiashvili</cp:lastModifiedBy>
  <cp:revision>6</cp:revision>
  <dcterms:created xsi:type="dcterms:W3CDTF">2021-06-07T07:35:00Z</dcterms:created>
  <dcterms:modified xsi:type="dcterms:W3CDTF">2021-07-07T09:45:00Z</dcterms:modified>
</cp:coreProperties>
</file>